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pPr>
      <w:r>
        <w:rPr>
          <w:rFonts w:ascii="Calibri" w:cs="Calibri" w:eastAsia="Calibri" w:hAnsi="Calibri"/>
          <w:b/>
          <w:bCs/>
          <w:color w:val="1A1A2E"/>
          <w:sz w:val="40"/>
          <w:szCs w:val="40"/>
        </w:rPr>
        <w:t xml:space="preserve">Compte rendu de rendez-vous client</w:t>
      </w:r>
    </w:p>
    <w:p>
      <w:pPr>
        <w:spacing w:after="120"/>
      </w:pPr>
      <w:r>
        <w:rPr>
          <w:rFonts w:ascii="Calibri" w:cs="Calibri" w:eastAsia="Calibri" w:hAnsi="Calibri"/>
          <w:color w:val="8E8E93"/>
          <w:sz w:val="22"/>
          <w:szCs w:val="22"/>
        </w:rPr>
        <w:t xml:space="preserve">Remplacez les champs entre crochets. Envoyez ce compte rendu au client le jour même : il vaut accord écrit sur ce qui a été convenu. Supprimez cette ligne avant envoi.</w:t>
      </w:r>
    </w:p>
    <w:p>
      <w:pPr>
        <w:spacing w:after="60"/>
      </w:pPr>
      <w:r>
        <w:rPr>
          <w:rFonts w:ascii="Calibri" w:cs="Calibri" w:eastAsia="Calibri" w:hAnsi="Calibri"/>
          <w:b/>
          <w:bCs/>
          <w:color w:val="1A1A2E"/>
          <w:sz w:val="22"/>
          <w:szCs w:val="22"/>
        </w:rPr>
        <w:t xml:space="preserve">Client : </w:t>
      </w:r>
      <w:r>
        <w:rPr>
          <w:rFonts w:ascii="Calibri" w:cs="Calibri" w:eastAsia="Calibri" w:hAnsi="Calibri"/>
          <w:color w:val="333333"/>
          <w:sz w:val="22"/>
          <w:szCs w:val="22"/>
        </w:rPr>
        <w:t xml:space="preserve">[société ou nom du client]</w:t>
      </w:r>
    </w:p>
    <w:p>
      <w:pPr>
        <w:spacing w:after="60"/>
      </w:pPr>
      <w:r>
        <w:rPr>
          <w:rFonts w:ascii="Calibri" w:cs="Calibri" w:eastAsia="Calibri" w:hAnsi="Calibri"/>
          <w:b/>
          <w:bCs/>
          <w:color w:val="1A1A2E"/>
          <w:sz w:val="22"/>
          <w:szCs w:val="22"/>
        </w:rPr>
        <w:t xml:space="preserve">Interlocuteurs client : </w:t>
      </w:r>
      <w:r>
        <w:rPr>
          <w:rFonts w:ascii="Calibri" w:cs="Calibri" w:eastAsia="Calibri" w:hAnsi="Calibri"/>
          <w:color w:val="333333"/>
          <w:sz w:val="22"/>
          <w:szCs w:val="22"/>
        </w:rPr>
        <w:t xml:space="preserve">[prénoms NOMS, fonctions]</w:t>
      </w:r>
    </w:p>
    <w:p>
      <w:pPr>
        <w:spacing w:after="60"/>
      </w:pPr>
      <w:r>
        <w:rPr>
          <w:rFonts w:ascii="Calibri" w:cs="Calibri" w:eastAsia="Calibri" w:hAnsi="Calibri"/>
          <w:b/>
          <w:bCs/>
          <w:color w:val="1A1A2E"/>
          <w:sz w:val="22"/>
          <w:szCs w:val="22"/>
        </w:rPr>
        <w:t xml:space="preserve">Pour notre structure : </w:t>
      </w:r>
      <w:r>
        <w:rPr>
          <w:rFonts w:ascii="Calibri" w:cs="Calibri" w:eastAsia="Calibri" w:hAnsi="Calibri"/>
          <w:color w:val="333333"/>
          <w:sz w:val="22"/>
          <w:szCs w:val="22"/>
        </w:rPr>
        <w:t xml:space="preserve">[prénoms NOMS, fonctions]</w:t>
      </w:r>
    </w:p>
    <w:p>
      <w:pPr>
        <w:spacing w:after="60"/>
      </w:pPr>
      <w:r>
        <w:rPr>
          <w:rFonts w:ascii="Calibri" w:cs="Calibri" w:eastAsia="Calibri" w:hAnsi="Calibri"/>
          <w:b/>
          <w:bCs/>
          <w:color w:val="1A1A2E"/>
          <w:sz w:val="22"/>
          <w:szCs w:val="22"/>
        </w:rPr>
        <w:t xml:space="preserve">Date, heure et lieu : </w:t>
      </w:r>
      <w:r>
        <w:rPr>
          <w:rFonts w:ascii="Calibri" w:cs="Calibri" w:eastAsia="Calibri" w:hAnsi="Calibri"/>
          <w:color w:val="333333"/>
          <w:sz w:val="22"/>
          <w:szCs w:val="22"/>
        </w:rPr>
        <w:t xml:space="preserve">[JJ/MM/AAAA, HHhMM, lieu ou visio]</w:t>
      </w:r>
    </w:p>
    <w:p>
      <w:pPr>
        <w:spacing w:after="60"/>
      </w:pPr>
      <w:r>
        <w:rPr>
          <w:rFonts w:ascii="Calibri" w:cs="Calibri" w:eastAsia="Calibri" w:hAnsi="Calibri"/>
          <w:b/>
          <w:bCs/>
          <w:color w:val="1A1A2E"/>
          <w:sz w:val="22"/>
          <w:szCs w:val="22"/>
        </w:rPr>
        <w:t xml:space="preserve">Objet du rendez-vous : </w:t>
      </w:r>
      <w:r>
        <w:rPr>
          <w:rFonts w:ascii="Calibri" w:cs="Calibri" w:eastAsia="Calibri" w:hAnsi="Calibri"/>
          <w:color w:val="333333"/>
          <w:sz w:val="22"/>
          <w:szCs w:val="22"/>
        </w:rPr>
        <w:t xml:space="preserve">[découverte, suivi, proposition, point annuel…]</w:t>
      </w:r>
    </w:p>
    <w:p>
      <w:pPr>
        <w:spacing w:after="60"/>
      </w:pPr>
      <w:r>
        <w:rPr>
          <w:rFonts w:ascii="Calibri" w:cs="Calibri" w:eastAsia="Calibri" w:hAnsi="Calibri"/>
          <w:b/>
          <w:bCs/>
          <w:color w:val="1A1A2E"/>
          <w:sz w:val="22"/>
          <w:szCs w:val="22"/>
        </w:rPr>
        <w:t xml:space="preserve">Enregistrement : </w:t>
      </w:r>
      <w:r>
        <w:rPr>
          <w:rFonts w:ascii="Calibri" w:cs="Calibri" w:eastAsia="Calibri" w:hAnsi="Calibri"/>
          <w:color w:val="333333"/>
          <w:sz w:val="22"/>
          <w:szCs w:val="22"/>
        </w:rPr>
        <w:t xml:space="preserve">[oui, avec l'accord du client / non]</w:t>
      </w:r>
    </w:p>
    <w:p>
      <w:pPr>
        <w:pStyle w:val="Heading2"/>
        <w:spacing w:after="120" w:before="280"/>
      </w:pPr>
      <w:r>
        <w:rPr>
          <w:rFonts w:ascii="Calibri" w:cs="Calibri" w:eastAsia="Calibri" w:hAnsi="Calibri"/>
          <w:b/>
          <w:bCs/>
          <w:color w:val="2140E8"/>
          <w:sz w:val="26"/>
          <w:szCs w:val="26"/>
        </w:rPr>
        <w:t xml:space="preserve">1. Contexte et situation du client</w:t>
      </w:r>
    </w:p>
    <w:p>
      <w:pPr>
        <w:spacing w:after="120"/>
      </w:pPr>
      <w:r>
        <w:rPr>
          <w:rFonts w:ascii="Calibri" w:cs="Calibri" w:eastAsia="Calibri" w:hAnsi="Calibri"/>
          <w:color w:val="8E8E93"/>
          <w:sz w:val="22"/>
          <w:szCs w:val="22"/>
        </w:rPr>
        <w:t xml:space="preserve">Ce que le client a exposé : situation, contraintes, échéances. Restez factuel.</w:t>
      </w:r>
    </w:p>
    <w:p>
      <w:pPr>
        <w:spacing w:after="120"/>
      </w:pPr>
      <w:r>
        <w:rPr>
          <w:rFonts w:ascii="Calibri" w:cs="Calibri" w:eastAsia="Calibri" w:hAnsi="Calibri"/>
          <w:color w:val="333333"/>
          <w:sz w:val="22"/>
          <w:szCs w:val="22"/>
        </w:rPr>
        <w:t xml:space="preserve">[Synthèse en 3 à 6 phrases.]</w:t>
      </w:r>
    </w:p>
    <w:p>
      <w:pPr>
        <w:pStyle w:val="Heading2"/>
        <w:spacing w:after="120" w:before="280"/>
      </w:pPr>
      <w:r>
        <w:rPr>
          <w:rFonts w:ascii="Calibri" w:cs="Calibri" w:eastAsia="Calibri" w:hAnsi="Calibri"/>
          <w:b/>
          <w:bCs/>
          <w:color w:val="2140E8"/>
          <w:sz w:val="26"/>
          <w:szCs w:val="26"/>
        </w:rPr>
        <w:t xml:space="preserve">2. Besoins et objectifs exprimés</w:t>
      </w:r>
    </w:p>
    <w:p>
      <w:pPr>
        <w:pStyle w:val="ListParagraph"/>
        <w:numPr>
          <w:ilvl w:val="0"/>
          <w:numId w:val="1"/>
        </w:numPr>
        <w:spacing w:after="60"/>
      </w:pPr>
      <w:r>
        <w:rPr>
          <w:rFonts w:ascii="Calibri" w:cs="Calibri" w:eastAsia="Calibri" w:hAnsi="Calibri"/>
          <w:color w:val="333333"/>
          <w:sz w:val="22"/>
          <w:szCs w:val="22"/>
        </w:rPr>
        <w:t xml:space="preserve">[Besoin ou objectif 1, avec l'échéance ou le critère de réussite]</w:t>
      </w:r>
    </w:p>
    <w:p>
      <w:pPr>
        <w:pStyle w:val="ListParagraph"/>
        <w:numPr>
          <w:ilvl w:val="0"/>
          <w:numId w:val="1"/>
        </w:numPr>
        <w:spacing w:after="60"/>
      </w:pPr>
      <w:r>
        <w:rPr>
          <w:rFonts w:ascii="Calibri" w:cs="Calibri" w:eastAsia="Calibri" w:hAnsi="Calibri"/>
          <w:color w:val="333333"/>
          <w:sz w:val="22"/>
          <w:szCs w:val="22"/>
        </w:rPr>
        <w:t xml:space="preserve">[Besoin ou objectif 2]</w:t>
      </w:r>
    </w:p>
    <w:p>
      <w:pPr>
        <w:pStyle w:val="ListParagraph"/>
        <w:numPr>
          <w:ilvl w:val="0"/>
          <w:numId w:val="1"/>
        </w:numPr>
        <w:spacing w:after="60"/>
      </w:pPr>
      <w:r>
        <w:rPr>
          <w:rFonts w:ascii="Calibri" w:cs="Calibri" w:eastAsia="Calibri" w:hAnsi="Calibri"/>
          <w:color w:val="333333"/>
          <w:sz w:val="22"/>
          <w:szCs w:val="22"/>
        </w:rPr>
        <w:t xml:space="preserve">[Contraintes : budget, délai, réglementation, sécurité des données…]</w:t>
      </w:r>
    </w:p>
    <w:p>
      <w:pPr>
        <w:pStyle w:val="Heading2"/>
        <w:spacing w:after="120" w:before="280"/>
      </w:pPr>
      <w:r>
        <w:rPr>
          <w:rFonts w:ascii="Calibri" w:cs="Calibri" w:eastAsia="Calibri" w:hAnsi="Calibri"/>
          <w:b/>
          <w:bCs/>
          <w:color w:val="2140E8"/>
          <w:sz w:val="26"/>
          <w:szCs w:val="26"/>
        </w:rPr>
        <w:t xml:space="preserve">3. Solutions présentées et conseil donné</w:t>
      </w:r>
    </w:p>
    <w:p>
      <w:pPr>
        <w:spacing w:after="120"/>
      </w:pPr>
      <w:r>
        <w:rPr>
          <w:rFonts w:ascii="Calibri" w:cs="Calibri" w:eastAsia="Calibri" w:hAnsi="Calibri"/>
          <w:color w:val="8E8E93"/>
          <w:sz w:val="22"/>
          <w:szCs w:val="22"/>
        </w:rPr>
        <w:t xml:space="preserve">Ce que vous avez recommandé, et pourquoi. Notez aussi les options écartées : c'est ce qu'on vous demandera de justifier plus tard.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2506"/>
        <w:gridCol w:w="2506"/>
        <w:gridCol w:w="1735"/>
      </w:tblGrid>
      <w:tr>
        <w:trPr>
          <w:tblHeader/>
        </w:trPr>
        <w:tc>
          <w:tcPr>
            <w:tcW w:type="dxa" w:w="2891"/>
            <w:shd w:fill="F5F5F7" w:color="auto" w:val="clear"/>
          </w:tcPr>
          <w:p>
            <w:r>
              <w:rPr>
                <w:rFonts w:ascii="Calibri" w:cs="Calibri" w:eastAsia="Calibri" w:hAnsi="Calibri"/>
                <w:b/>
                <w:bCs/>
                <w:color w:val="1A1A2E"/>
                <w:sz w:val="20"/>
                <w:szCs w:val="20"/>
              </w:rPr>
              <w:t xml:space="preserve">Option présentée</w:t>
            </w:r>
          </w:p>
        </w:tc>
        <w:tc>
          <w:tcPr>
            <w:tcW w:type="dxa" w:w="2506"/>
            <w:shd w:fill="F5F5F7" w:color="auto" w:val="clear"/>
          </w:tcPr>
          <w:p>
            <w:r>
              <w:rPr>
                <w:rFonts w:ascii="Calibri" w:cs="Calibri" w:eastAsia="Calibri" w:hAnsi="Calibri"/>
                <w:b/>
                <w:bCs/>
                <w:color w:val="1A1A2E"/>
                <w:sz w:val="20"/>
                <w:szCs w:val="20"/>
              </w:rPr>
              <w:t xml:space="preserve">Avantages</w:t>
            </w:r>
          </w:p>
        </w:tc>
        <w:tc>
          <w:tcPr>
            <w:tcW w:type="dxa" w:w="2506"/>
            <w:shd w:fill="F5F5F7" w:color="auto" w:val="clear"/>
          </w:tcPr>
          <w:p>
            <w:r>
              <w:rPr>
                <w:rFonts w:ascii="Calibri" w:cs="Calibri" w:eastAsia="Calibri" w:hAnsi="Calibri"/>
                <w:b/>
                <w:bCs/>
                <w:color w:val="1A1A2E"/>
                <w:sz w:val="20"/>
                <w:szCs w:val="20"/>
              </w:rPr>
              <w:t xml:space="preserve">Limites ou risques</w:t>
            </w:r>
          </w:p>
        </w:tc>
        <w:tc>
          <w:tcPr>
            <w:tcW w:type="dxa" w:w="1735"/>
            <w:shd w:fill="F5F5F7" w:color="auto" w:val="clear"/>
          </w:tcPr>
          <w:p>
            <w:r>
              <w:rPr>
                <w:rFonts w:ascii="Calibri" w:cs="Calibri" w:eastAsia="Calibri" w:hAnsi="Calibri"/>
                <w:b/>
                <w:bCs/>
                <w:color w:val="1A1A2E"/>
                <w:sz w:val="20"/>
                <w:szCs w:val="20"/>
              </w:rPr>
              <w:t xml:space="preserve">Retenue ?</w:t>
            </w:r>
          </w:p>
        </w:tc>
      </w:tr>
      <w:tr>
        <w:tc>
          <w:tcPr>
            <w:tcW w:type="dxa" w:w="2891"/>
          </w:tcPr>
          <w:p>
            <w:r>
              <w:rPr>
                <w:rFonts w:ascii="Calibri" w:cs="Calibri" w:eastAsia="Calibri" w:hAnsi="Calibri"/>
                <w:b w:val="false"/>
                <w:bCs w:val="false"/>
                <w:color w:val="8E8E93"/>
                <w:sz w:val="20"/>
                <w:szCs w:val="20"/>
              </w:rPr>
              <w:t xml:space="preserve">…</w:t>
            </w:r>
          </w:p>
        </w:tc>
        <w:tc>
          <w:tcPr>
            <w:tcW w:type="dxa" w:w="2506"/>
          </w:tcPr>
          <w:p>
            <w:r>
              <w:rPr>
                <w:rFonts w:ascii="Calibri" w:cs="Calibri" w:eastAsia="Calibri" w:hAnsi="Calibri"/>
                <w:b w:val="false"/>
                <w:bCs w:val="false"/>
                <w:color w:val="8E8E93"/>
                <w:sz w:val="20"/>
                <w:szCs w:val="20"/>
              </w:rPr>
              <w:t xml:space="preserve">…</w:t>
            </w:r>
          </w:p>
        </w:tc>
        <w:tc>
          <w:tcPr>
            <w:tcW w:type="dxa" w:w="2506"/>
          </w:tcPr>
          <w:p>
            <w:r>
              <w:rPr>
                <w:rFonts w:ascii="Calibri" w:cs="Calibri" w:eastAsia="Calibri" w:hAnsi="Calibri"/>
                <w:b w:val="false"/>
                <w:bCs w:val="false"/>
                <w:color w:val="8E8E93"/>
                <w:sz w:val="20"/>
                <w:szCs w:val="20"/>
              </w:rPr>
              <w:t xml:space="preserve">…</w:t>
            </w:r>
          </w:p>
        </w:tc>
        <w:tc>
          <w:tcPr>
            <w:tcW w:type="dxa" w:w="1735"/>
          </w:tcPr>
          <w:p>
            <w:r>
              <w:rPr>
                <w:rFonts w:ascii="Calibri" w:cs="Calibri" w:eastAsia="Calibri" w:hAnsi="Calibri"/>
                <w:b w:val="false"/>
                <w:bCs w:val="false"/>
                <w:color w:val="8E8E93"/>
                <w:sz w:val="20"/>
                <w:szCs w:val="20"/>
              </w:rPr>
              <w:t xml:space="preserve">…</w:t>
            </w:r>
          </w:p>
        </w:tc>
      </w:tr>
      <w:tr>
        <w:tc>
          <w:tcPr>
            <w:tcW w:type="dxa" w:w="2891"/>
          </w:tcPr>
          <w:p>
            <w:r>
              <w:rPr>
                <w:rFonts w:ascii="Calibri" w:cs="Calibri" w:eastAsia="Calibri" w:hAnsi="Calibri"/>
                <w:b w:val="false"/>
                <w:bCs w:val="false"/>
                <w:color w:val="8E8E93"/>
                <w:sz w:val="20"/>
                <w:szCs w:val="20"/>
              </w:rPr>
              <w:t xml:space="preserve">…</w:t>
            </w:r>
          </w:p>
        </w:tc>
        <w:tc>
          <w:tcPr>
            <w:tcW w:type="dxa" w:w="2506"/>
          </w:tcPr>
          <w:p>
            <w:r>
              <w:rPr>
                <w:rFonts w:ascii="Calibri" w:cs="Calibri" w:eastAsia="Calibri" w:hAnsi="Calibri"/>
                <w:b w:val="false"/>
                <w:bCs w:val="false"/>
                <w:color w:val="8E8E93"/>
                <w:sz w:val="20"/>
                <w:szCs w:val="20"/>
              </w:rPr>
              <w:t xml:space="preserve">…</w:t>
            </w:r>
          </w:p>
        </w:tc>
        <w:tc>
          <w:tcPr>
            <w:tcW w:type="dxa" w:w="2506"/>
          </w:tcPr>
          <w:p>
            <w:r>
              <w:rPr>
                <w:rFonts w:ascii="Calibri" w:cs="Calibri" w:eastAsia="Calibri" w:hAnsi="Calibri"/>
                <w:b w:val="false"/>
                <w:bCs w:val="false"/>
                <w:color w:val="8E8E93"/>
                <w:sz w:val="20"/>
                <w:szCs w:val="20"/>
              </w:rPr>
              <w:t xml:space="preserve">…</w:t>
            </w:r>
          </w:p>
        </w:tc>
        <w:tc>
          <w:tcPr>
            <w:tcW w:type="dxa" w:w="1735"/>
          </w:tcPr>
          <w:p>
            <w:r>
              <w:rPr>
                <w:rFonts w:ascii="Calibri" w:cs="Calibri" w:eastAsia="Calibri" w:hAnsi="Calibri"/>
                <w:b w:val="false"/>
                <w:bCs w:val="false"/>
                <w:color w:val="8E8E93"/>
                <w:sz w:val="20"/>
                <w:szCs w:val="20"/>
              </w:rPr>
              <w:t xml:space="preserve">…</w:t>
            </w:r>
          </w:p>
        </w:tc>
      </w:tr>
      <w:tr>
        <w:tc>
          <w:tcPr>
            <w:tcW w:type="dxa" w:w="2891"/>
          </w:tcPr>
          <w:p>
            <w:r>
              <w:rPr>
                <w:rFonts w:ascii="Calibri" w:cs="Calibri" w:eastAsia="Calibri" w:hAnsi="Calibri"/>
                <w:b w:val="false"/>
                <w:bCs w:val="false"/>
                <w:color w:val="8E8E93"/>
                <w:sz w:val="20"/>
                <w:szCs w:val="20"/>
              </w:rPr>
              <w:t xml:space="preserve">…</w:t>
            </w:r>
          </w:p>
        </w:tc>
        <w:tc>
          <w:tcPr>
            <w:tcW w:type="dxa" w:w="2506"/>
          </w:tcPr>
          <w:p>
            <w:r>
              <w:rPr>
                <w:rFonts w:ascii="Calibri" w:cs="Calibri" w:eastAsia="Calibri" w:hAnsi="Calibri"/>
                <w:b w:val="false"/>
                <w:bCs w:val="false"/>
                <w:color w:val="8E8E93"/>
                <w:sz w:val="20"/>
                <w:szCs w:val="20"/>
              </w:rPr>
              <w:t xml:space="preserve">…</w:t>
            </w:r>
          </w:p>
        </w:tc>
        <w:tc>
          <w:tcPr>
            <w:tcW w:type="dxa" w:w="2506"/>
          </w:tcPr>
          <w:p>
            <w:r>
              <w:rPr>
                <w:rFonts w:ascii="Calibri" w:cs="Calibri" w:eastAsia="Calibri" w:hAnsi="Calibri"/>
                <w:b w:val="false"/>
                <w:bCs w:val="false"/>
                <w:color w:val="8E8E93"/>
                <w:sz w:val="20"/>
                <w:szCs w:val="20"/>
              </w:rPr>
              <w:t xml:space="preserve">…</w:t>
            </w:r>
          </w:p>
        </w:tc>
        <w:tc>
          <w:tcPr>
            <w:tcW w:type="dxa" w:w="1735"/>
          </w:tcPr>
          <w:p>
            <w:r>
              <w:rPr>
                <w:rFonts w:ascii="Calibri" w:cs="Calibri" w:eastAsia="Calibri" w:hAnsi="Calibri"/>
                <w:b w:val="false"/>
                <w:bCs w:val="false"/>
                <w:color w:val="8E8E93"/>
                <w:sz w:val="20"/>
                <w:szCs w:val="20"/>
              </w:rPr>
              <w:t xml:space="preserve">…</w:t>
            </w:r>
          </w:p>
        </w:tc>
      </w:tr>
    </w:tbl>
    <w:p>
      <w:pPr>
        <w:pStyle w:val="Heading2"/>
        <w:spacing w:after="120" w:before="280"/>
      </w:pPr>
      <w:r>
        <w:rPr>
          <w:rFonts w:ascii="Calibri" w:cs="Calibri" w:eastAsia="Calibri" w:hAnsi="Calibri"/>
          <w:b/>
          <w:bCs/>
          <w:color w:val="2140E8"/>
          <w:sz w:val="26"/>
          <w:szCs w:val="26"/>
        </w:rPr>
        <w:t xml:space="preserve">4. Questions et objections du client</w:t>
      </w:r>
    </w:p>
    <w:p>
      <w:pPr>
        <w:pStyle w:val="ListParagraph"/>
        <w:numPr>
          <w:ilvl w:val="0"/>
          <w:numId w:val="1"/>
        </w:numPr>
        <w:spacing w:after="60"/>
      </w:pPr>
      <w:r>
        <w:rPr>
          <w:rFonts w:ascii="Calibri" w:cs="Calibri" w:eastAsia="Calibri" w:hAnsi="Calibri"/>
          <w:color w:val="333333"/>
          <w:sz w:val="22"/>
          <w:szCs w:val="22"/>
        </w:rPr>
        <w:t xml:space="preserve">[Question ou objection, et réponse apportée]</w:t>
      </w:r>
    </w:p>
    <w:p>
      <w:pPr>
        <w:pStyle w:val="Heading2"/>
        <w:spacing w:after="120" w:before="280"/>
      </w:pPr>
      <w:r>
        <w:rPr>
          <w:rFonts w:ascii="Calibri" w:cs="Calibri" w:eastAsia="Calibri" w:hAnsi="Calibri"/>
          <w:b/>
          <w:bCs/>
          <w:color w:val="2140E8"/>
          <w:sz w:val="26"/>
          <w:szCs w:val="26"/>
        </w:rPr>
        <w:t xml:space="preserve">5. Décisions et engagements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97"/>
        <w:gridCol w:w="2120"/>
        <w:gridCol w:w="2120"/>
      </w:tblGrid>
      <w:tr>
        <w:trPr>
          <w:tblHeader/>
        </w:trPr>
        <w:tc>
          <w:tcPr>
            <w:tcW w:type="dxa" w:w="5397"/>
            <w:shd w:fill="F5F5F7" w:color="auto" w:val="clear"/>
          </w:tcPr>
          <w:p>
            <w:r>
              <w:rPr>
                <w:rFonts w:ascii="Calibri" w:cs="Calibri" w:eastAsia="Calibri" w:hAnsi="Calibri"/>
                <w:b/>
                <w:bCs/>
                <w:color w:val="1A1A2E"/>
                <w:sz w:val="20"/>
                <w:szCs w:val="20"/>
              </w:rPr>
              <w:t xml:space="preserve">Engagement</w:t>
            </w:r>
          </w:p>
        </w:tc>
        <w:tc>
          <w:tcPr>
            <w:tcW w:type="dxa" w:w="2120"/>
            <w:shd w:fill="F5F5F7" w:color="auto" w:val="clear"/>
          </w:tcPr>
          <w:p>
            <w:r>
              <w:rPr>
                <w:rFonts w:ascii="Calibri" w:cs="Calibri" w:eastAsia="Calibri" w:hAnsi="Calibri"/>
                <w:b/>
                <w:bCs/>
                <w:color w:val="1A1A2E"/>
                <w:sz w:val="20"/>
                <w:szCs w:val="20"/>
              </w:rPr>
              <w:t xml:space="preserve">Porté par</w:t>
            </w:r>
          </w:p>
        </w:tc>
        <w:tc>
          <w:tcPr>
            <w:tcW w:type="dxa" w:w="2120"/>
            <w:shd w:fill="F5F5F7" w:color="auto" w:val="clear"/>
          </w:tcPr>
          <w:p>
            <w:r>
              <w:rPr>
                <w:rFonts w:ascii="Calibri" w:cs="Calibri" w:eastAsia="Calibri" w:hAnsi="Calibri"/>
                <w:b/>
                <w:bCs/>
                <w:color w:val="1A1A2E"/>
                <w:sz w:val="20"/>
                <w:szCs w:val="20"/>
              </w:rPr>
              <w:t xml:space="preserve">Échéance</w:t>
            </w:r>
          </w:p>
        </w:tc>
      </w:tr>
      <w:tr>
        <w:tc>
          <w:tcPr>
            <w:tcW w:type="dxa" w:w="5397"/>
          </w:tcPr>
          <w:p>
            <w:r>
              <w:rPr>
                <w:rFonts w:ascii="Calibri" w:cs="Calibri" w:eastAsia="Calibri" w:hAnsi="Calibri"/>
                <w:b w:val="false"/>
                <w:bCs w:val="false"/>
                <w:color w:val="8E8E93"/>
                <w:sz w:val="20"/>
                <w:szCs w:val="20"/>
              </w:rPr>
              <w:t xml:space="preserve">…</w:t>
            </w:r>
          </w:p>
        </w:tc>
        <w:tc>
          <w:tcPr>
            <w:tcW w:type="dxa" w:w="2120"/>
          </w:tcPr>
          <w:p>
            <w:r>
              <w:rPr>
                <w:rFonts w:ascii="Calibri" w:cs="Calibri" w:eastAsia="Calibri" w:hAnsi="Calibri"/>
                <w:b w:val="false"/>
                <w:bCs w:val="false"/>
                <w:color w:val="333333"/>
                <w:sz w:val="20"/>
                <w:szCs w:val="20"/>
              </w:rPr>
              <w:t xml:space="preserve">[Client / nous]</w:t>
            </w:r>
          </w:p>
        </w:tc>
        <w:tc>
          <w:tcPr>
            <w:tcW w:type="dxa" w:w="2120"/>
          </w:tcPr>
          <w:p>
            <w:r>
              <w:rPr>
                <w:rFonts w:ascii="Calibri" w:cs="Calibri" w:eastAsia="Calibri" w:hAnsi="Calibri"/>
                <w:b w:val="false"/>
                <w:bCs w:val="false"/>
                <w:color w:val="8E8E93"/>
                <w:sz w:val="20"/>
                <w:szCs w:val="20"/>
              </w:rPr>
              <w:t xml:space="preserve">…</w:t>
            </w:r>
          </w:p>
        </w:tc>
      </w:tr>
      <w:tr>
        <w:tc>
          <w:tcPr>
            <w:tcW w:type="dxa" w:w="5397"/>
          </w:tcPr>
          <w:p>
            <w:r>
              <w:rPr>
                <w:rFonts w:ascii="Calibri" w:cs="Calibri" w:eastAsia="Calibri" w:hAnsi="Calibri"/>
                <w:b w:val="false"/>
                <w:bCs w:val="false"/>
                <w:color w:val="8E8E93"/>
                <w:sz w:val="20"/>
                <w:szCs w:val="20"/>
              </w:rPr>
              <w:t xml:space="preserve">…</w:t>
            </w:r>
          </w:p>
        </w:tc>
        <w:tc>
          <w:tcPr>
            <w:tcW w:type="dxa" w:w="2120"/>
          </w:tcPr>
          <w:p>
            <w:r>
              <w:rPr>
                <w:rFonts w:ascii="Calibri" w:cs="Calibri" w:eastAsia="Calibri" w:hAnsi="Calibri"/>
                <w:b w:val="false"/>
                <w:bCs w:val="false"/>
                <w:color w:val="8E8E93"/>
                <w:sz w:val="20"/>
                <w:szCs w:val="20"/>
              </w:rPr>
              <w:t xml:space="preserve">…</w:t>
            </w:r>
          </w:p>
        </w:tc>
        <w:tc>
          <w:tcPr>
            <w:tcW w:type="dxa" w:w="2120"/>
          </w:tcPr>
          <w:p>
            <w:r>
              <w:rPr>
                <w:rFonts w:ascii="Calibri" w:cs="Calibri" w:eastAsia="Calibri" w:hAnsi="Calibri"/>
                <w:b w:val="false"/>
                <w:bCs w:val="false"/>
                <w:color w:val="8E8E93"/>
                <w:sz w:val="20"/>
                <w:szCs w:val="20"/>
              </w:rPr>
              <w:t xml:space="preserve">…</w:t>
            </w:r>
          </w:p>
        </w:tc>
      </w:tr>
      <w:tr>
        <w:tc>
          <w:tcPr>
            <w:tcW w:type="dxa" w:w="5397"/>
          </w:tcPr>
          <w:p>
            <w:r>
              <w:rPr>
                <w:rFonts w:ascii="Calibri" w:cs="Calibri" w:eastAsia="Calibri" w:hAnsi="Calibri"/>
                <w:b w:val="false"/>
                <w:bCs w:val="false"/>
                <w:color w:val="8E8E93"/>
                <w:sz w:val="20"/>
                <w:szCs w:val="20"/>
              </w:rPr>
              <w:t xml:space="preserve">…</w:t>
            </w:r>
          </w:p>
        </w:tc>
        <w:tc>
          <w:tcPr>
            <w:tcW w:type="dxa" w:w="2120"/>
          </w:tcPr>
          <w:p>
            <w:r>
              <w:rPr>
                <w:rFonts w:ascii="Calibri" w:cs="Calibri" w:eastAsia="Calibri" w:hAnsi="Calibri"/>
                <w:b w:val="false"/>
                <w:bCs w:val="false"/>
                <w:color w:val="8E8E93"/>
                <w:sz w:val="20"/>
                <w:szCs w:val="20"/>
              </w:rPr>
              <w:t xml:space="preserve">…</w:t>
            </w:r>
          </w:p>
        </w:tc>
        <w:tc>
          <w:tcPr>
            <w:tcW w:type="dxa" w:w="2120"/>
          </w:tcPr>
          <w:p>
            <w:r>
              <w:rPr>
                <w:rFonts w:ascii="Calibri" w:cs="Calibri" w:eastAsia="Calibri" w:hAnsi="Calibri"/>
                <w:b w:val="false"/>
                <w:bCs w:val="false"/>
                <w:color w:val="8E8E93"/>
                <w:sz w:val="20"/>
                <w:szCs w:val="20"/>
              </w:rPr>
              <w:t xml:space="preserve">…</w:t>
            </w:r>
          </w:p>
        </w:tc>
      </w:tr>
    </w:tbl>
    <w:p>
      <w:pPr>
        <w:pStyle w:val="Heading2"/>
        <w:spacing w:after="120" w:before="280"/>
      </w:pPr>
      <w:r>
        <w:rPr>
          <w:rFonts w:ascii="Calibri" w:cs="Calibri" w:eastAsia="Calibri" w:hAnsi="Calibri"/>
          <w:b/>
          <w:bCs/>
          <w:color w:val="2140E8"/>
          <w:sz w:val="26"/>
          <w:szCs w:val="26"/>
        </w:rPr>
        <w:t xml:space="preserve">6. Prochaine étape</w:t>
      </w:r>
    </w:p>
    <w:p>
      <w:pPr>
        <w:spacing w:after="60"/>
      </w:pPr>
      <w:r>
        <w:rPr>
          <w:rFonts w:ascii="Calibri" w:cs="Calibri" w:eastAsia="Calibri" w:hAnsi="Calibri"/>
          <w:b/>
          <w:bCs/>
          <w:color w:val="1A1A2E"/>
          <w:sz w:val="22"/>
          <w:szCs w:val="22"/>
        </w:rPr>
        <w:t xml:space="preserve">Action suivante : </w:t>
      </w:r>
      <w:r>
        <w:rPr>
          <w:rFonts w:ascii="Calibri" w:cs="Calibri" w:eastAsia="Calibri" w:hAnsi="Calibri"/>
          <w:color w:val="333333"/>
          <w:sz w:val="22"/>
          <w:szCs w:val="22"/>
        </w:rPr>
        <w:t xml:space="preserve">[envoi de proposition, rendez-vous de suivi, documents à fournir…]</w:t>
      </w:r>
    </w:p>
    <w:p>
      <w:pPr>
        <w:spacing w:after="60"/>
      </w:pPr>
      <w:r>
        <w:rPr>
          <w:rFonts w:ascii="Calibri" w:cs="Calibri" w:eastAsia="Calibri" w:hAnsi="Calibri"/>
          <w:b/>
          <w:bCs/>
          <w:color w:val="1A1A2E"/>
          <w:sz w:val="22"/>
          <w:szCs w:val="22"/>
        </w:rPr>
        <w:t xml:space="preserve">Date : </w:t>
      </w:r>
      <w:r>
        <w:rPr>
          <w:rFonts w:ascii="Calibri" w:cs="Calibri" w:eastAsia="Calibri" w:hAnsi="Calibri"/>
          <w:color w:val="333333"/>
          <w:sz w:val="22"/>
          <w:szCs w:val="22"/>
        </w:rPr>
        <w:t xml:space="preserve">[JJ/MM/AAAA]</w:t>
      </w:r>
    </w:p>
    <w:p>
      <w:pPr>
        <w:pStyle w:val="Heading2"/>
        <w:spacing w:after="120" w:before="280"/>
      </w:pPr>
      <w:r>
        <w:rPr>
          <w:rFonts w:ascii="Calibri" w:cs="Calibri" w:eastAsia="Calibri" w:hAnsi="Calibri"/>
          <w:b/>
          <w:bCs/>
          <w:color w:val="2140E8"/>
          <w:sz w:val="26"/>
          <w:szCs w:val="26"/>
        </w:rPr>
        <w:t xml:space="preserve">7. Pièces et documents</w:t>
      </w:r>
    </w:p>
    <w:p>
      <w:pPr>
        <w:pStyle w:val="ListParagraph"/>
        <w:numPr>
          <w:ilvl w:val="0"/>
          <w:numId w:val="1"/>
        </w:numPr>
        <w:spacing w:after="60"/>
      </w:pPr>
      <w:r>
        <w:rPr>
          <w:rFonts w:ascii="Calibri" w:cs="Calibri" w:eastAsia="Calibri" w:hAnsi="Calibri"/>
          <w:color w:val="333333"/>
          <w:sz w:val="22"/>
          <w:szCs w:val="22"/>
        </w:rPr>
        <w:t xml:space="preserve">[Documents remis ou à recevoir]</w:t>
      </w:r>
    </w:p>
    <w:p>
      <w:pPr>
        <w:spacing w:after="120"/>
      </w:pPr>
      <w:r>
        <w:rPr>
          <w:rFonts w:ascii="Calibri" w:cs="Calibri" w:eastAsia="Calibri" w:hAnsi="Calibri"/>
          <w:color w:val="8E8E93"/>
          <w:sz w:val="22"/>
          <w:szCs w:val="22"/>
        </w:rPr>
        <w:t xml:space="preserve">Certaines professions doivent formaliser leur conseil dans un document réglementaire propre (par exemple la déclaration d'adéquation d'un conseiller en investissements financiers, ou le recueil des besoins en assurance). Ce compte rendu peut servir de base, sans le remplacer.</w:t>
      </w:r>
    </w:p>
    <w:p>
      <w:pPr>
        <w:spacing w:before="400"/>
      </w:pPr>
      <w:r>
        <w:rPr>
          <w:rFonts w:ascii="Calibri" w:cs="Calibri" w:eastAsia="Calibri" w:hAnsi="Calibri"/>
          <w:color w:val="8E8E93"/>
          <w:sz w:val="18"/>
          <w:szCs w:val="18"/>
        </w:rPr>
        <w:t xml:space="preserve">Modèle proposé par Gilbert, l'IA souveraine de compte rendu (gilbert-assistant.fr). Générez ce document automatiquement à partir de l'enregistrement de votre réunion.</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Gilbert</dc:title>
  <dc:creator>Gilbert (Lexia France)</dc:creator>
  <cp:lastModifiedBy>Un-named</cp:lastModifiedBy>
  <cp:revision>1</cp:revision>
  <dcterms:created xsi:type="dcterms:W3CDTF">2026-09-26T00:22:34.819Z</dcterms:created>
  <dcterms:modified xsi:type="dcterms:W3CDTF">2026-09-26T00:22:34.820Z</dcterms:modified>
</cp:coreProperties>
</file>

<file path=docProps/custom.xml><?xml version="1.0" encoding="utf-8"?>
<Properties xmlns="http://schemas.openxmlformats.org/officeDocument/2006/custom-properties" xmlns:vt="http://schemas.openxmlformats.org/officeDocument/2006/docPropsVTypes"/>
</file>