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/>
          <w:sz w:val="32"/>
        </w:rPr>
        <w:t>Procès-verbal de changement de bureau</w:t>
      </w:r>
    </w:p>
    <w:p>
      <w:pPr>
        <w:spacing w:after="120"/>
      </w:pPr>
      <w:r>
        <w:rPr>
          <w:i/>
          <w:color w:val="595959"/>
          <w:sz w:val="20"/>
        </w:rPr>
        <w:t>Association régie par la loi du 1er juillet 1901. Ce sont vos statuts qui disent quelle instance désigne les dirigeants (assemblée générale ou conseil d'administration), pour quelle durée et à quelle majorité. Les mentions entre crochets sont à compléter ou à supprimer.</w:t>
      </w:r>
    </w:p>
    <w:p>
      <w:pPr>
        <w:spacing w:after="80"/>
      </w:pPr>
      <w:r>
        <w:rPr>
          <w:b/>
        </w:rPr>
        <w:t xml:space="preserve">Association : </w:t>
      </w:r>
      <w:r>
        <w:t>[nom], siège : [adresse], n° RNA : [W…]</w:t>
      </w:r>
    </w:p>
    <w:p>
      <w:pPr>
        <w:spacing w:after="80"/>
      </w:pPr>
      <w:r>
        <w:rPr>
          <w:b/>
        </w:rPr>
        <w:t xml:space="preserve">Instance réunie : </w:t>
      </w:r>
      <w:r>
        <w:t>[assemblée générale / conseil d'administration]</w:t>
      </w:r>
    </w:p>
    <w:p>
      <w:pPr>
        <w:spacing w:after="80"/>
      </w:pPr>
      <w:r>
        <w:rPr>
          <w:b/>
        </w:rPr>
        <w:t xml:space="preserve">Date, heure et lieu : </w:t>
      </w:r>
      <w:r>
        <w:t>[JJ/MM/AAAA à HHhMM], [adresse ou visioconférence]</w:t>
      </w:r>
    </w:p>
    <w:p>
      <w:pPr>
        <w:spacing w:after="80"/>
      </w:pPr>
      <w:r>
        <w:rPr>
          <w:b/>
        </w:rPr>
        <w:t xml:space="preserve">Convocation : </w:t>
      </w:r>
      <w:r>
        <w:t>[date d'envoi], par [courrier / courriel / affichage, selon les statuts]</w:t>
      </w:r>
    </w:p>
    <w:p>
      <w:pPr>
        <w:spacing w:after="80"/>
      </w:pPr>
      <w:r>
        <w:rPr>
          <w:b/>
        </w:rPr>
        <w:t xml:space="preserve">Article des statuts appliqué : </w:t>
      </w:r>
      <w:r>
        <w:t>[n° de l'article sur la désignation des dirigeants]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1. Bureau de séance</w:t>
      </w:r>
    </w:p>
    <w:p>
      <w:pPr>
        <w:spacing w:after="80"/>
      </w:pPr>
      <w:r>
        <w:rPr>
          <w:b/>
        </w:rPr>
        <w:t xml:space="preserve">Président(e) de séance : </w:t>
      </w:r>
      <w:r>
        <w:t>[prénom NOM, fonction]</w:t>
      </w:r>
    </w:p>
    <w:p>
      <w:pPr>
        <w:spacing w:after="80"/>
      </w:pPr>
      <w:r>
        <w:rPr>
          <w:b/>
        </w:rPr>
        <w:t xml:space="preserve">Secrétaire de séance : </w:t>
      </w:r>
      <w:r>
        <w:t>[prénom NOM]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2. Présents, représentés, quorum</w:t>
      </w:r>
    </w:p>
    <w:p>
      <w:pPr>
        <w:spacing w:after="120"/>
      </w:pPr>
      <w:r>
        <w:t>Membres présents : [nombre] ; membres représentés : [nombre] ; sur [nombre] membres ayant le droit de vote. La feuille d'émargement est annexée.</w:t>
      </w:r>
    </w:p>
    <w:p>
      <w:pPr>
        <w:spacing w:after="120"/>
      </w:pPr>
      <w:r>
        <w:t>Quorum prévu par les statuts : [règle]. [Le quorum étant atteint, l'instance peut valablement délibérer.]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3. Motif du changement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68"/>
        <w:gridCol w:w="2551"/>
        <w:gridCol w:w="1814"/>
        <w:gridCol w:w="3005"/>
      </w:tblGrid>
      <w:tr>
        <w:tc>
          <w:tcPr>
            <w:tcW w:type="dxa" w:w="2268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Fonction</w:t>
            </w:r>
          </w:p>
        </w:tc>
        <w:tc>
          <w:tcPr>
            <w:tcW w:type="dxa" w:w="2551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Prénom NOM</w:t>
            </w:r>
          </w:p>
        </w:tc>
        <w:tc>
          <w:tcPr>
            <w:tcW w:type="dxa" w:w="1814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Fin de fonction le</w:t>
            </w:r>
          </w:p>
        </w:tc>
        <w:tc>
          <w:tcPr>
            <w:tcW w:type="dxa" w:w="3005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Motif</w:t>
            </w:r>
          </w:p>
        </w:tc>
      </w:tr>
      <w:tr>
        <w:tc>
          <w:tcPr>
            <w:tcW w:type="dxa" w:w="2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[Président(e)]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[JJ/MM/AAAA]</w:t>
            </w:r>
          </w:p>
        </w:tc>
        <w:tc>
          <w:tcPr>
            <w:tcW w:type="dxa" w:w="300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[démission / fin de mandat / décès / autre]</w:t>
            </w:r>
          </w:p>
        </w:tc>
      </w:tr>
      <w:tr>
        <w:tc>
          <w:tcPr>
            <w:tcW w:type="dxa" w:w="2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[Trésorier(ère)]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[JJ/MM/AAAA]</w:t>
            </w:r>
          </w:p>
        </w:tc>
        <w:tc>
          <w:tcPr>
            <w:tcW w:type="dxa" w:w="300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[Secrétaire]</w:t>
            </w:r>
          </w:p>
        </w:tc>
        <w:tc>
          <w:tcPr>
            <w:tcW w:type="dxa" w:w="25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[JJ/MM/AAAA]</w:t>
            </w:r>
          </w:p>
        </w:tc>
        <w:tc>
          <w:tcPr>
            <w:tcW w:type="dxa" w:w="300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</w:tbl>
    <w:p>
      <w:pPr>
        <w:spacing w:after="120"/>
      </w:pP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4. Candidatures et votes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2041"/>
        <w:gridCol w:w="850"/>
        <w:gridCol w:w="907"/>
        <w:gridCol w:w="1474"/>
        <w:gridCol w:w="2438"/>
      </w:tblGrid>
      <w:tr>
        <w:tc>
          <w:tcPr>
            <w:tcW w:type="dxa" w:w="1928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Fonction</w:t>
            </w:r>
          </w:p>
        </w:tc>
        <w:tc>
          <w:tcPr>
            <w:tcW w:type="dxa" w:w="2041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Candidat(e)</w:t>
            </w:r>
          </w:p>
        </w:tc>
        <w:tc>
          <w:tcPr>
            <w:tcW w:type="dxa" w:w="850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Pour</w:t>
            </w:r>
          </w:p>
        </w:tc>
        <w:tc>
          <w:tcPr>
            <w:tcW w:type="dxa" w:w="907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Contre</w:t>
            </w:r>
          </w:p>
        </w:tc>
        <w:tc>
          <w:tcPr>
            <w:tcW w:type="dxa" w:w="1474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Abstention</w:t>
            </w:r>
          </w:p>
        </w:tc>
        <w:tc>
          <w:tcPr>
            <w:tcW w:type="dxa" w:w="2438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Résultat</w:t>
            </w:r>
          </w:p>
        </w:tc>
      </w:tr>
      <w:tr>
        <w:tc>
          <w:tcPr>
            <w:tcW w:type="dxa" w:w="19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[Président(e)]</w:t>
            </w:r>
          </w:p>
        </w:tc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90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4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[élu(e) / non élu(e)]</w:t>
            </w:r>
          </w:p>
        </w:tc>
      </w:tr>
      <w:tr>
        <w:tc>
          <w:tcPr>
            <w:tcW w:type="dxa" w:w="19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[Trésorier(ère)]</w:t>
            </w:r>
          </w:p>
        </w:tc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90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4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[élu(e) / non élu(e)]</w:t>
            </w:r>
          </w:p>
        </w:tc>
      </w:tr>
      <w:tr>
        <w:tc>
          <w:tcPr>
            <w:tcW w:type="dxa" w:w="19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[Secrétaire]</w:t>
            </w:r>
          </w:p>
        </w:tc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8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90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4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4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[élu(e) / non élu(e)]</w:t>
            </w:r>
          </w:p>
        </w:tc>
      </w:tr>
    </w:tbl>
    <w:p>
      <w:pPr>
        <w:spacing w:after="120"/>
      </w:pP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5. Composition du nouveau bureau</w:t>
      </w:r>
    </w:p>
    <w:p>
      <w:pPr>
        <w:spacing w:after="120"/>
      </w:pPr>
      <w:r>
        <w:rPr>
          <w:i/>
          <w:color w:val="595959"/>
          <w:sz w:val="20"/>
        </w:rPr>
        <w:t>Ces informations sont celles à déclarer pour chaque dirigeant. Listez toute l'équipe en place, pas seulement les nouveaux.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14"/>
        <w:gridCol w:w="2268"/>
        <w:gridCol w:w="1701"/>
        <w:gridCol w:w="2268"/>
        <w:gridCol w:w="1587"/>
      </w:tblGrid>
      <w:tr>
        <w:tc>
          <w:tcPr>
            <w:tcW w:type="dxa" w:w="1814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Fonction</w:t>
            </w:r>
          </w:p>
        </w:tc>
        <w:tc>
          <w:tcPr>
            <w:tcW w:type="dxa" w:w="2268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Nom et prénoms</w:t>
            </w:r>
          </w:p>
        </w:tc>
        <w:tc>
          <w:tcPr>
            <w:tcW w:type="dxa" w:w="1701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Profession</w:t>
            </w:r>
          </w:p>
        </w:tc>
        <w:tc>
          <w:tcPr>
            <w:tcW w:type="dxa" w:w="2268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Domicile</w:t>
            </w:r>
          </w:p>
        </w:tc>
        <w:tc>
          <w:tcPr>
            <w:tcW w:type="dxa" w:w="1587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Nationalité</w:t>
            </w:r>
          </w:p>
        </w:tc>
      </w:tr>
      <w:tr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Président(e)</w:t>
            </w:r>
          </w:p>
        </w:tc>
        <w:tc>
          <w:tcPr>
            <w:tcW w:type="dxa" w:w="2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7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58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Trésorier(ère)</w:t>
            </w:r>
          </w:p>
        </w:tc>
        <w:tc>
          <w:tcPr>
            <w:tcW w:type="dxa" w:w="2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7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58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8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Secrétaire</w:t>
            </w:r>
          </w:p>
        </w:tc>
        <w:tc>
          <w:tcPr>
            <w:tcW w:type="dxa" w:w="2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70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22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  <w:tc>
          <w:tcPr>
            <w:tcW w:type="dxa" w:w="158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[ ]</w:t>
            </w:r>
          </w:p>
        </w:tc>
      </w:tr>
    </w:tbl>
    <w:p>
      <w:pPr>
        <w:spacing w:after="120"/>
      </w:pP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6. Pouvoirs</w:t>
      </w:r>
    </w:p>
    <w:p>
      <w:pPr>
        <w:spacing w:after="120"/>
      </w:pPr>
      <w:r>
        <w:t>[Prénom NOM], [fonction], est chargé(e) de déclarer ce changement au greffe des associations.</w:t>
      </w:r>
    </w:p>
    <w:p>
      <w:pPr>
        <w:spacing w:after="120"/>
      </w:pPr>
      <w:r>
        <w:t>[Prénom NOM], [fonction], reçoit pouvoir de faire fonctionner les comptes bancaires de l'association, à compter du [JJ/MM/AAAA]. Les pouvoirs de [prénom NOM] prennent fin à la même date.</w:t>
      </w:r>
    </w:p>
    <w:p>
      <w:pPr>
        <w:spacing w:after="120"/>
      </w:pPr>
      <w:r>
        <w:rPr>
          <w:i/>
          <w:color w:val="595959"/>
          <w:sz w:val="20"/>
        </w:rPr>
        <w:t>À déclarer dans les 3 mois au greffe des associations du département du siège, par les dirigeants désignés et non par les sortants, avec un exemplaire de cette délibération et la liste à jour de l'équipe dirigeante. Le changement n'est opposable aux tiers qu'à partir de sa déclaration. Les règles diffèrent en Alsace-Moselle.</w:t>
      </w:r>
    </w:p>
    <w:p>
      <w:pPr>
        <w:keepNext/>
        <w:spacing w:after="120" w:before="240"/>
        <w:pBdr>
          <w:bottom w:val="single" w:color="BFBFBF" w:sz="6" w:space="2"/>
        </w:pBdr>
      </w:pPr>
      <w:r>
        <w:rPr>
          <w:b/>
          <w:sz w:val="24"/>
        </w:rPr>
        <w:t>7. Clôture</w:t>
      </w:r>
    </w:p>
    <w:p>
      <w:pPr>
        <w:spacing w:after="120"/>
      </w:pPr>
      <w:r>
        <w:t>L'ordre du jour étant épuisé, la séance est levée à [HHhMM]. Le présent procès-verbal est signé par le président et le secrétaire de séance [ou par les signataires prévus par les statuts].</w:t>
      </w:r>
    </w:p>
    <w:tbl>
      <w:tblPr>
        <w:tblStyle w:val="TableGrid"/>
        <w:tblLook w:firstColumn="1" w:firstRow="1" w:lastColumn="0" w:lastRow="0" w:noHBand="0" w:noVBand="1" w:val="04A0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Président(e) de séance</w:t>
            </w:r>
          </w:p>
        </w:tc>
        <w:tc>
          <w:tcPr>
            <w:tcW w:type="dxa" w:w="4819"/>
            <w:shd w:val="clear" w:color="auto"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b/>
                <w:sz w:val="20"/>
              </w:rPr>
              <w:t>Secrétaire de séance</w:t>
            </w:r>
          </w:p>
        </w:tc>
      </w:tr>
      <w:tr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Nom :</w:t>
            </w:r>
          </w:p>
        </w:tc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Nom :</w:t>
            </w:r>
          </w:p>
        </w:tc>
      </w:tr>
      <w:tr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Signature :</w:t>
              <w:br/>
              <w:br/>
            </w:r>
          </w:p>
        </w:tc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/>
            <w:r>
              <w:rPr>
                <w:sz w:val="20"/>
              </w:rPr>
              <w:t>Signature :</w:t>
              <w:br/>
              <w:br/>
            </w:r>
          </w:p>
        </w:tc>
      </w:tr>
    </w:tbl>
    <w:p>
      <w:pPr>
        <w:spacing w:after="120"/>
      </w:pP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>Modèle gratuit Gilbert · gilbert-assistant.fr/modeles · À adapter à vos statuts et à votre situation.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